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F6" w:rsidRPr="00B169DF" w:rsidRDefault="00CD6897" w:rsidP="003C4B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C4BF6" w:rsidRPr="00B169DF">
        <w:rPr>
          <w:rFonts w:ascii="Corbel" w:hAnsi="Corbel"/>
          <w:bCs/>
          <w:i/>
        </w:rPr>
        <w:t xml:space="preserve">Załącznik nr 1.5 do Zarządzenia Rektora UR  nr </w:t>
      </w:r>
      <w:r w:rsidR="003C4BF6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90F47" w:rsidRDefault="0071620A" w:rsidP="00A708B0">
      <w:pPr>
        <w:spacing w:after="0" w:line="240" w:lineRule="exact"/>
        <w:jc w:val="center"/>
        <w:rPr>
          <w:rFonts w:ascii="Corbel" w:hAnsi="Corbel"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7625C">
        <w:rPr>
          <w:rFonts w:ascii="Corbel" w:hAnsi="Corbel"/>
          <w:iCs/>
          <w:smallCaps/>
          <w:sz w:val="24"/>
          <w:szCs w:val="24"/>
        </w:rPr>
        <w:t>2025-2027</w:t>
      </w:r>
      <w:bookmarkStart w:id="0" w:name="_GoBack"/>
      <w:bookmarkEnd w:id="0"/>
    </w:p>
    <w:p w:rsidR="0085747A" w:rsidRDefault="00E90F47" w:rsidP="00A708B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Cs/>
          <w:smallCaps/>
          <w:sz w:val="24"/>
          <w:szCs w:val="24"/>
        </w:rPr>
        <w:tab/>
      </w:r>
      <w:r>
        <w:rPr>
          <w:rFonts w:ascii="Corbel" w:hAnsi="Corbel"/>
          <w:iCs/>
          <w:smallCaps/>
          <w:sz w:val="24"/>
          <w:szCs w:val="24"/>
        </w:rPr>
        <w:tab/>
      </w:r>
      <w:r>
        <w:rPr>
          <w:rFonts w:ascii="Corbel" w:hAnsi="Corbel"/>
          <w:iCs/>
          <w:smallCaps/>
          <w:sz w:val="24"/>
          <w:szCs w:val="24"/>
        </w:rPr>
        <w:tab/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17625C">
        <w:rPr>
          <w:rFonts w:ascii="Corbel" w:hAnsi="Corbel"/>
          <w:sz w:val="20"/>
          <w:szCs w:val="20"/>
        </w:rPr>
        <w:t>5</w:t>
      </w:r>
      <w:r w:rsidR="00FA374B">
        <w:rPr>
          <w:rFonts w:ascii="Corbel" w:hAnsi="Corbel"/>
          <w:sz w:val="20"/>
          <w:szCs w:val="20"/>
        </w:rPr>
        <w:t>/202</w:t>
      </w:r>
      <w:r w:rsidR="0017625C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Praca z rodziną </w:t>
            </w:r>
            <w:r w:rsidR="008E6746">
              <w:rPr>
                <w:rFonts w:ascii="Corbel" w:hAnsi="Corbel"/>
                <w:b w:val="0"/>
                <w:bCs/>
                <w:sz w:val="24"/>
                <w:szCs w:val="24"/>
              </w:rPr>
              <w:t>dysfunkcyjną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B64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64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400E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z w:val="24"/>
                <w:szCs w:val="24"/>
              </w:rPr>
              <w:t>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form pomocy i wsparcia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rodziny dysfunkcyjnej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oferowan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ych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dysfunkcyjną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zapobiegania rozprzestrzenianiu się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kryzysów i dysfunkcji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formy pomocy i wsparcia dla rodzin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własną propozycję działań profilaktycznych i interwencyjnych na rzecz rodzin d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potrzebę i skuteczność strategii radzenia sobie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z sytuacjami kryzysowymi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przez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przykładowe działania wspierające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 lub zagrożone kryzysem.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52C3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ochrony i wsparcia rodziny.</w:t>
            </w:r>
          </w:p>
        </w:tc>
      </w:tr>
      <w:tr w:rsidR="008E6746" w:rsidRPr="009C54AE" w:rsidTr="00923D7D">
        <w:tc>
          <w:tcPr>
            <w:tcW w:w="9639" w:type="dxa"/>
          </w:tcPr>
          <w:p w:rsidR="008E6746" w:rsidRDefault="008E6746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dysfunkcyjna – pojęcie, </w:t>
            </w:r>
            <w:r w:rsidR="00D86DE0">
              <w:rPr>
                <w:rFonts w:ascii="Corbel" w:hAnsi="Corbel"/>
                <w:sz w:val="24"/>
                <w:szCs w:val="24"/>
              </w:rPr>
              <w:t>cechy, rodzaje dysfunkcjonalności.</w:t>
            </w:r>
          </w:p>
        </w:tc>
      </w:tr>
      <w:tr w:rsidR="00D86DE0" w:rsidRPr="009C54AE" w:rsidTr="00923D7D">
        <w:tc>
          <w:tcPr>
            <w:tcW w:w="9639" w:type="dxa"/>
          </w:tcPr>
          <w:p w:rsidR="00D86DE0" w:rsidRDefault="00D86DE0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pełnione przez dzieci w rodzinach dysfunkcyjnych.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D86DE0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</w:t>
            </w:r>
            <w:r w:rsidR="00901ABF">
              <w:rPr>
                <w:rFonts w:ascii="Corbel" w:hAnsi="Corbel"/>
                <w:sz w:val="24"/>
                <w:szCs w:val="24"/>
              </w:rPr>
              <w:t>ródła i konsekwencje</w:t>
            </w:r>
            <w:r>
              <w:rPr>
                <w:rFonts w:ascii="Corbel" w:hAnsi="Corbel"/>
                <w:sz w:val="24"/>
                <w:szCs w:val="24"/>
              </w:rPr>
              <w:t xml:space="preserve"> dysfunkcji w rodzinie</w:t>
            </w:r>
            <w:r w:rsidR="00901ABF">
              <w:rPr>
                <w:rFonts w:ascii="Corbel" w:hAnsi="Corbel"/>
                <w:sz w:val="24"/>
                <w:szCs w:val="24"/>
              </w:rPr>
              <w:t>: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</w:t>
            </w:r>
            <w:r w:rsidR="00D86DE0">
              <w:rPr>
                <w:rFonts w:ascii="Corbel" w:hAnsi="Corbel"/>
                <w:sz w:val="24"/>
                <w:szCs w:val="24"/>
              </w:rPr>
              <w:t xml:space="preserve"> dysfunkcyjnych</w:t>
            </w:r>
            <w:r>
              <w:rPr>
                <w:rFonts w:ascii="Corbel" w:hAnsi="Corbel"/>
                <w:sz w:val="24"/>
                <w:szCs w:val="24"/>
              </w:rPr>
              <w:t>. Instytucje i</w:t>
            </w:r>
            <w:r w:rsidR="00D86DE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organizacje pracujące z rodzinami </w:t>
            </w:r>
            <w:r w:rsidR="00D86DE0">
              <w:rPr>
                <w:rFonts w:ascii="Corbel" w:hAnsi="Corbel"/>
                <w:sz w:val="24"/>
                <w:szCs w:val="24"/>
              </w:rPr>
              <w:t>dysfunkcyjnymi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6B1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213D5B">
              <w:rPr>
                <w:rFonts w:ascii="Corbel" w:hAnsi="Corbel"/>
                <w:b w:val="0"/>
                <w:smallCaps w:val="0"/>
                <w:szCs w:val="24"/>
              </w:rPr>
              <w:t xml:space="preserve"> (minimum 51</w:t>
            </w:r>
            <w:r w:rsidR="006B1FE5">
              <w:rPr>
                <w:rFonts w:ascii="Corbel" w:hAnsi="Corbel"/>
                <w:b w:val="0"/>
                <w:smallCaps w:val="0"/>
                <w:szCs w:val="24"/>
              </w:rPr>
              <w:t>% punktów)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221B92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221B92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B1FE5" w:rsidRPr="006B1FE5" w:rsidRDefault="006B1FE5" w:rsidP="006B1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B1FE5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6B1FE5" w:rsidRPr="00280BCE" w:rsidRDefault="006B1FE5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Andrzejewski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dziecka w rodzinie dysfunkcyjnej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„Zakamycze”, Kraków 2003. 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Badura-Madej W., Dobrzyńska-Mesterhazy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Bębas S., Gucwa-Porębska K., </w:t>
            </w:r>
            <w:r w:rsidR="00DF0A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Dysfunkcjonalność rodziny: wychowanie – profilaktyka – wsparcie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Wydawnictwo Naukowe UP, 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  <w:t>Kraków 2022.</w:t>
            </w:r>
          </w:p>
          <w:p w:rsidR="006B0850" w:rsidRDefault="00F1728C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DIFIN, Warszawa </w:t>
            </w:r>
            <w:r w:rsidR="006B085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2020.</w:t>
            </w:r>
          </w:p>
          <w:p w:rsidR="00F1728C" w:rsidRPr="00DF0A69" w:rsidRDefault="006B085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 B., Kurlak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,Zdaniewicz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Krasiejko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Krasiejsko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Rodzina z dziećmi, rodzina dysfunkcyjna: pedagogika, praca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>socjalna, terapia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Kurlak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Kurtyka-Chałas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D24625" w:rsidRPr="00D24625" w:rsidRDefault="00D2462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D27D2D" w:rsidRPr="00103334" w:rsidRDefault="00D27D2D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Szurowska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sytuacji trudnej</w:t>
            </w:r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: 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dąż</w:t>
            </w:r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yć z pomocą.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Cz. </w:t>
            </w:r>
            <w:r w:rsidR="001033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 i II</w:t>
            </w:r>
            <w:r w:rsidR="001033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Forward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Kiliszek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wobec zagrożeń, rodzina wobec szans. Socjopsychopedagogika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8B2" w:rsidRDefault="00A518B2" w:rsidP="00C16ABF">
      <w:pPr>
        <w:spacing w:after="0" w:line="240" w:lineRule="auto"/>
      </w:pPr>
      <w:r>
        <w:separator/>
      </w:r>
    </w:p>
  </w:endnote>
  <w:endnote w:type="continuationSeparator" w:id="1">
    <w:p w:rsidR="00A518B2" w:rsidRDefault="00A518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8B2" w:rsidRDefault="00A518B2" w:rsidP="00C16ABF">
      <w:pPr>
        <w:spacing w:after="0" w:line="240" w:lineRule="auto"/>
      </w:pPr>
      <w:r>
        <w:separator/>
      </w:r>
    </w:p>
  </w:footnote>
  <w:footnote w:type="continuationSeparator" w:id="1">
    <w:p w:rsidR="00A518B2" w:rsidRDefault="00A518B2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65053"/>
    <w:rsid w:val="00070ED6"/>
    <w:rsid w:val="000742DC"/>
    <w:rsid w:val="00083C08"/>
    <w:rsid w:val="00084C12"/>
    <w:rsid w:val="000866CA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03334"/>
    <w:rsid w:val="00104223"/>
    <w:rsid w:val="00124BFF"/>
    <w:rsid w:val="0012560E"/>
    <w:rsid w:val="00127108"/>
    <w:rsid w:val="00134B13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625C"/>
    <w:rsid w:val="001770C7"/>
    <w:rsid w:val="00187029"/>
    <w:rsid w:val="00192F37"/>
    <w:rsid w:val="001A70D2"/>
    <w:rsid w:val="001C76D9"/>
    <w:rsid w:val="001D657B"/>
    <w:rsid w:val="001D7B54"/>
    <w:rsid w:val="001E0209"/>
    <w:rsid w:val="001F2C14"/>
    <w:rsid w:val="001F2CA2"/>
    <w:rsid w:val="00213D5B"/>
    <w:rsid w:val="002144C0"/>
    <w:rsid w:val="00221B92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86BEC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39F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C4BF6"/>
    <w:rsid w:val="003D18A9"/>
    <w:rsid w:val="003D6CE2"/>
    <w:rsid w:val="003E1941"/>
    <w:rsid w:val="003E2FE6"/>
    <w:rsid w:val="003E49D5"/>
    <w:rsid w:val="003F38C0"/>
    <w:rsid w:val="003F52C3"/>
    <w:rsid w:val="004048E5"/>
    <w:rsid w:val="00414E3C"/>
    <w:rsid w:val="0042244A"/>
    <w:rsid w:val="0042745A"/>
    <w:rsid w:val="00427F02"/>
    <w:rsid w:val="00431D5C"/>
    <w:rsid w:val="004362C6"/>
    <w:rsid w:val="00437FA2"/>
    <w:rsid w:val="004413D7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D7C"/>
    <w:rsid w:val="004F55A3"/>
    <w:rsid w:val="005002AA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46C2"/>
    <w:rsid w:val="00617230"/>
    <w:rsid w:val="00621CE1"/>
    <w:rsid w:val="00627FC9"/>
    <w:rsid w:val="00632A7F"/>
    <w:rsid w:val="006414AC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B0850"/>
    <w:rsid w:val="006B1FE5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C150C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120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5526"/>
    <w:rsid w:val="008E64F4"/>
    <w:rsid w:val="008E6746"/>
    <w:rsid w:val="008F12C9"/>
    <w:rsid w:val="008F3B31"/>
    <w:rsid w:val="008F6E29"/>
    <w:rsid w:val="00901ABF"/>
    <w:rsid w:val="00916188"/>
    <w:rsid w:val="00923D7D"/>
    <w:rsid w:val="009449EE"/>
    <w:rsid w:val="009508DF"/>
    <w:rsid w:val="00950DAC"/>
    <w:rsid w:val="00954A07"/>
    <w:rsid w:val="0098776D"/>
    <w:rsid w:val="00992737"/>
    <w:rsid w:val="009933DD"/>
    <w:rsid w:val="00996738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8B2"/>
    <w:rsid w:val="00A53FA5"/>
    <w:rsid w:val="00A54817"/>
    <w:rsid w:val="00A601C8"/>
    <w:rsid w:val="00A60799"/>
    <w:rsid w:val="00A708B0"/>
    <w:rsid w:val="00A84C85"/>
    <w:rsid w:val="00A9032E"/>
    <w:rsid w:val="00A97DE1"/>
    <w:rsid w:val="00AB053C"/>
    <w:rsid w:val="00AB4490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3B8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93D2D"/>
    <w:rsid w:val="00BA64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0E1"/>
    <w:rsid w:val="00C413A8"/>
    <w:rsid w:val="00C5399C"/>
    <w:rsid w:val="00C56036"/>
    <w:rsid w:val="00C61DC5"/>
    <w:rsid w:val="00C67E92"/>
    <w:rsid w:val="00C70A26"/>
    <w:rsid w:val="00C74FB7"/>
    <w:rsid w:val="00C766DF"/>
    <w:rsid w:val="00C821FD"/>
    <w:rsid w:val="00C862BA"/>
    <w:rsid w:val="00C94B98"/>
    <w:rsid w:val="00C955F4"/>
    <w:rsid w:val="00CA12AC"/>
    <w:rsid w:val="00CA2B96"/>
    <w:rsid w:val="00CA5089"/>
    <w:rsid w:val="00CA70C6"/>
    <w:rsid w:val="00CB42CB"/>
    <w:rsid w:val="00CD6897"/>
    <w:rsid w:val="00CE5BAC"/>
    <w:rsid w:val="00CF0330"/>
    <w:rsid w:val="00CF25BE"/>
    <w:rsid w:val="00CF2BDE"/>
    <w:rsid w:val="00CF3440"/>
    <w:rsid w:val="00CF78ED"/>
    <w:rsid w:val="00D02B25"/>
    <w:rsid w:val="00D02EBA"/>
    <w:rsid w:val="00D17C3C"/>
    <w:rsid w:val="00D24625"/>
    <w:rsid w:val="00D26B2C"/>
    <w:rsid w:val="00D27D2D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86DE0"/>
    <w:rsid w:val="00DA2114"/>
    <w:rsid w:val="00DA2A9F"/>
    <w:rsid w:val="00DA33C7"/>
    <w:rsid w:val="00DA384E"/>
    <w:rsid w:val="00DB642E"/>
    <w:rsid w:val="00DC5CA2"/>
    <w:rsid w:val="00DC73E2"/>
    <w:rsid w:val="00DE09C0"/>
    <w:rsid w:val="00DE4A14"/>
    <w:rsid w:val="00DF0A69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6AF"/>
    <w:rsid w:val="00E71ABD"/>
    <w:rsid w:val="00E77E88"/>
    <w:rsid w:val="00E8107D"/>
    <w:rsid w:val="00E90F47"/>
    <w:rsid w:val="00E95079"/>
    <w:rsid w:val="00E960BB"/>
    <w:rsid w:val="00EA2074"/>
    <w:rsid w:val="00EA4832"/>
    <w:rsid w:val="00EA4E9D"/>
    <w:rsid w:val="00EB5764"/>
    <w:rsid w:val="00EC4899"/>
    <w:rsid w:val="00ED03AB"/>
    <w:rsid w:val="00ED32D2"/>
    <w:rsid w:val="00EE2966"/>
    <w:rsid w:val="00EE32DE"/>
    <w:rsid w:val="00EE5457"/>
    <w:rsid w:val="00EF496A"/>
    <w:rsid w:val="00F070AB"/>
    <w:rsid w:val="00F1728C"/>
    <w:rsid w:val="00F17567"/>
    <w:rsid w:val="00F221C6"/>
    <w:rsid w:val="00F22D06"/>
    <w:rsid w:val="00F25247"/>
    <w:rsid w:val="00F27A7B"/>
    <w:rsid w:val="00F526AF"/>
    <w:rsid w:val="00F617C3"/>
    <w:rsid w:val="00F62B59"/>
    <w:rsid w:val="00F7066B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1F2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4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49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490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6EB11-0FAB-45EC-9D6F-25BF3831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906</TotalTime>
  <Pages>5</Pages>
  <Words>1105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29</cp:revision>
  <cp:lastPrinted>2019-02-06T12:12:00Z</cp:lastPrinted>
  <dcterms:created xsi:type="dcterms:W3CDTF">2019-10-29T14:56:00Z</dcterms:created>
  <dcterms:modified xsi:type="dcterms:W3CDTF">2025-09-20T11:47:00Z</dcterms:modified>
</cp:coreProperties>
</file>